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docProps/core.xml" ContentType="application/vnd.openxmlformats-package.core-properties+xml"/>
  <Override PartName="/docProps/app.xml" ContentType="application/vnd.openxmlformats-officedocument.extended-properties+xml"/>
  <Override PartName="/docProps/custom.xml" ContentType="application/vnd.openxmlformats-officedocument.custom-properties+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numbering.xml" ContentType="application/vnd.openxmlformats-officedocument.wordprocessingml.numbering+xml"/>
  <Override PartName="/word/settings.xml" ContentType="application/vnd.openxmlformats-officedocument.wordprocessingml.settings+xml"/>
  <Override PartName="/word/theme/theme1.xml" ContentType="application/vnd.openxmlformats-officedocument.theme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comments.xml" ContentType="application/vnd.openxmlformats-officedocument.wordprocessingml.comments+xml"/>
</Types>
</file>

<file path=_rels/.rels><?xml version="1.0" encoding="UTF-8" standalone="yes"?>
<Relationships xmlns="http://schemas.openxmlformats.org/package/2006/relationships"><Relationship Id="rId1" Type="http://schemas.openxmlformats.org/package/2006/relationships/metadata/core-properties" Target="docProps/core.xml"/><Relationship Id="rId2" Type="http://schemas.openxmlformats.org/officeDocument/2006/relationships/extended-properties" Target="docProps/app.xml"/><Relationship Id="rId3" Type="http://schemas.openxmlformats.org/officeDocument/2006/relationships/custom-properties" Target="docProps/custom.xml"/><Relationship Id="rId4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tbl>
      <w:tblGrid>
        <w:gridCol w:w="1000" w:type="dxa"/>
        <w:gridCol w:w="3000" w:type="dxa"/>
      </w:tblGrid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Perioada:</w:t>
            </w:r>
          </w:p>
        </w:tc>
        <w:tc>
          <w:tcPr>
            <w:tcW w:w="3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/>
              <w:t xml:space="preserve">01.01.2025 - 31.12.2025</w:t>
            </w:r>
          </w:p>
        </w:tc>
      </w:tr>
      <w:tr>
        <w:trPr/>
        <w:tc>
          <w:tcPr>
            <w:tcW w:w="1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pPr/>
            <w:r>
              <w:rPr>
                <w:b w:val="1"/>
                <w:bCs w:val="1"/>
              </w:rPr>
              <w:t xml:space="preserve">Organizația:</w:t>
            </w:r>
          </w:p>
        </w:tc>
        <w:tc>
          <w:tcPr>
            <w:tcW w:w="5000" w:type="dxa"/>
            <w:tcBorders>
              <w:top w:val="single" w:sz="0" w:color="ffffff"/>
              <w:left w:val="single" w:sz="0" w:color="ffffff"/>
              <w:right w:val="single" w:sz="0" w:color="ffffff"/>
              <w:bottom w:val="single" w:sz="0" w:color="ffffff"/>
            </w:tcBorders>
          </w:tcPr>
          <w:p>
            <w:hyperlink r:id="rId7" w:history="1">
              <w:r>
                <w:rPr>
                  <w:color w:val="0000FF"/>
                  <w:u w:val="single"/>
                </w:rPr>
                <w:t xml:space="preserve">Institutul de Energetică</w:t>
              </w:r>
            </w:hyperlink>
          </w:p>
        </w:tc>
      </w:tr>
    </w:tbl>
    <w:tbl>
      <w:tblGrid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  <w:gridCol w:w="600" w:type="dxa"/>
      </w:tblGrid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Nr.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Nume, prenume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Anul nașterii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Titlul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Funcția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Norma de muncă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Forma de încadrare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angajării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Data eliberării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subdiviziunii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Abrevierea organizației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Finanțare instituțională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Publicații din proiecte</w:t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>
                <w:b w:val="1"/>
                <w:bCs w:val="1"/>
              </w:rPr>
              <w:t xml:space="preserve">Total publicații</w:t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8" w:history="1">
              <w:r>
                <w:rPr>
                  <w:color w:val="0000FF"/>
                  <w:u w:val="single"/>
                </w:rPr>
                <w:t xml:space="preserve">Anisimov Vladimir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1" w:history="1">
              <w:r>
                <w:rPr>
                  <w:color w:val="0000FF"/>
                  <w:u w:val="single"/>
                </w:rPr>
                <w:t xml:space="preserve">Bîcova Elena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3" w:history="1">
              <w:r>
                <w:rPr>
                  <w:color w:val="0000FF"/>
                  <w:u w:val="single"/>
                </w:rPr>
                <w:t xml:space="preserve">Boşneaga Valeriu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4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5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6" w:history="1">
              <w:r>
                <w:rPr>
                  <w:color w:val="0000FF"/>
                  <w:u w:val="single"/>
                </w:rPr>
                <w:t xml:space="preserve">Brus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8" w:history="1">
              <w:r>
                <w:rPr>
                  <w:color w:val="0000FF"/>
                  <w:u w:val="single"/>
                </w:rPr>
                <w:t xml:space="preserve">Caloşin Danila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0" w:history="1">
              <w:r>
                <w:rPr>
                  <w:color w:val="0000FF"/>
                  <w:u w:val="single"/>
                </w:rPr>
                <w:t xml:space="preserve">Cealbas Oleg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1" w:history="1">
              <w:r>
                <w:rPr>
                  <w:color w:val="0000FF"/>
                  <w:u w:val="single"/>
                </w:rPr>
                <w:t xml:space="preserve">Colesnic Igor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2" w:history="1">
              <w:r>
                <w:rPr>
                  <w:color w:val="0000FF"/>
                  <w:u w:val="single"/>
                </w:rPr>
                <w:t xml:space="preserve">Comendant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5" w:history="1">
              <w:r>
                <w:rPr>
                  <w:color w:val="0000FF"/>
                  <w:u w:val="single"/>
                </w:rPr>
                <w:t xml:space="preserve">Corcimari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6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7" w:history="1">
              <w:r>
                <w:rPr>
                  <w:color w:val="0000FF"/>
                  <w:u w:val="single"/>
                </w:rPr>
                <w:t xml:space="preserve">Daud Vasilii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1958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8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29" w:history="1">
              <w:r>
                <w:rPr>
                  <w:color w:val="0000FF"/>
                  <w:u w:val="single"/>
                </w:rPr>
                <w:t xml:space="preserve">Donţu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0" w:history="1">
              <w:r>
                <w:rPr>
                  <w:color w:val="0000FF"/>
                  <w:u w:val="single"/>
                </w:rPr>
                <w:t xml:space="preserve">Dupleva (Prepeliţa) Iulia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1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2" w:history="1">
              <w:r>
                <w:rPr>
                  <w:color w:val="0000FF"/>
                  <w:u w:val="single"/>
                </w:rPr>
                <w:t xml:space="preserve">Galburâ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3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4" w:history="1">
              <w:r>
                <w:rPr>
                  <w:color w:val="0000FF"/>
                  <w:u w:val="single"/>
                </w:rPr>
                <w:t xml:space="preserve">Golub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superior - E6018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5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6" w:history="1">
              <w:r>
                <w:rPr>
                  <w:color w:val="0000FF"/>
                  <w:u w:val="single"/>
                </w:rPr>
                <w:t xml:space="preserve">Juravliov Anatoli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coordonator - E6017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37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8" w:history="1">
              <w:r>
                <w:rPr>
                  <w:color w:val="0000FF"/>
                  <w:u w:val="single"/>
                </w:rPr>
                <w:t xml:space="preserve">Kirillova Tatiana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39" w:history="1">
              <w:r>
                <w:rPr>
                  <w:color w:val="0000FF"/>
                  <w:u w:val="single"/>
                </w:rPr>
                <w:t xml:space="preserve">Lupu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0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1" w:history="1">
              <w:r>
                <w:rPr>
                  <w:color w:val="0000FF"/>
                  <w:u w:val="single"/>
                </w:rPr>
                <w:t xml:space="preserve">Moraru Larisa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2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3" w:history="1">
              <w:r>
                <w:rPr>
                  <w:color w:val="0000FF"/>
                  <w:u w:val="single"/>
                </w:rPr>
                <w:t xml:space="preserve">Motelica Constantin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4" w:history="1">
              <w:r>
                <w:rPr>
                  <w:color w:val="0000FF"/>
                  <w:u w:val="single"/>
                </w:rPr>
                <w:t xml:space="preserve">Olesciuk Valentin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 Habilitat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principal - E6015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5" w:history="1">
              <w:r>
                <w:rPr>
                  <w:color w:val="0000FF"/>
                  <w:u w:val="single"/>
                </w:rPr>
                <w:t xml:space="preserve">6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6" w:history="1">
              <w:r>
                <w:rPr>
                  <w:color w:val="0000FF"/>
                  <w:u w:val="single"/>
                </w:rPr>
                <w:t xml:space="preserve">Robu Sergiu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7" w:history="1">
              <w:r>
                <w:rPr>
                  <w:color w:val="0000FF"/>
                  <w:u w:val="single"/>
                </w:rPr>
                <w:t xml:space="preserve">Rudei Ion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48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49" w:history="1">
              <w:r>
                <w:rPr>
                  <w:color w:val="0000FF"/>
                  <w:u w:val="single"/>
                </w:rPr>
                <w:t xml:space="preserve">Rusu Daniel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0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1" w:history="1">
              <w:r>
                <w:rPr>
                  <w:color w:val="0000FF"/>
                  <w:u w:val="single"/>
                </w:rPr>
                <w:t xml:space="preserve">Soloviov Nicolae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3" w:history="1">
              <w:r>
                <w:rPr>
                  <w:color w:val="0000FF"/>
                  <w:u w:val="single"/>
                </w:rPr>
                <w:t xml:space="preserve">Speian Aurel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5" w:history="1">
              <w:r>
                <w:rPr>
                  <w:color w:val="0000FF"/>
                  <w:u w:val="single"/>
                </w:rPr>
                <w:t xml:space="preserve">Suslov Victor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1946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0.25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6" w:history="1">
              <w:r>
                <w:rPr>
                  <w:color w:val="0000FF"/>
                  <w:u w:val="single"/>
                </w:rPr>
                <w:t xml:space="preserve">2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7" w:history="1">
              <w:r>
                <w:rPr>
                  <w:color w:val="0000FF"/>
                  <w:u w:val="single"/>
                </w:rPr>
                <w:t xml:space="preserve">Teslari Florin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2001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stagiar - E6026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02-09-2024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58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28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59" w:history="1">
              <w:r>
                <w:rPr>
                  <w:color w:val="0000FF"/>
                  <w:u w:val="single"/>
                </w:rPr>
                <w:t xml:space="preserve">Tîrşu Mihai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1972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Director - E6004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0" w:history="1">
              <w:r>
                <w:rPr>
                  <w:color w:val="0000FF"/>
                  <w:u w:val="single"/>
                </w:rPr>
                <w:t xml:space="preserve">11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29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1" w:history="1">
              <w:r>
                <w:rPr>
                  <w:color w:val="0000FF"/>
                  <w:u w:val="single"/>
                </w:rPr>
                <w:t xml:space="preserve">Turcuman Lilia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2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3" w:history="1">
              <w:r>
                <w:rPr>
                  <w:color w:val="0000FF"/>
                  <w:u w:val="single"/>
                </w:rPr>
                <w:t xml:space="preserve">Uzun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23" w:history="1">
              <w:r>
                <w:rPr>
                  <w:color w:val="0000FF"/>
                  <w:u w:val="single"/>
                </w:rPr>
                <w:t xml:space="preserve">LEESER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4" w:history="1">
              <w:r>
                <w:rPr>
                  <w:color w:val="0000FF"/>
                  <w:u w:val="single"/>
                </w:rPr>
                <w:t xml:space="preserve">1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5" w:history="1">
              <w:r>
                <w:rPr>
                  <w:color w:val="0000FF"/>
                  <w:u w:val="single"/>
                </w:rPr>
                <w:t xml:space="preserve">Uzun Mihail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6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7" w:history="1">
              <w:r>
                <w:rPr>
                  <w:color w:val="0000FF"/>
                  <w:u w:val="single"/>
                </w:rPr>
                <w:t xml:space="preserve">Vasileva Irina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1987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9" w:history="1">
              <w:r>
                <w:rPr>
                  <w:color w:val="0000FF"/>
                  <w:u w:val="single"/>
                </w:rPr>
                <w:t xml:space="preserve">LSEMDSE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68" w:history="1">
              <w:r>
                <w:rPr>
                  <w:color w:val="0000FF"/>
                  <w:u w:val="single"/>
                </w:rPr>
                <w:t xml:space="preserve">5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69" w:history="1">
              <w:r>
                <w:rPr>
                  <w:color w:val="0000FF"/>
                  <w:u w:val="single"/>
                </w:rPr>
                <w:t xml:space="preserve">Verdeş Galina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1990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Cercetător științific - E6022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0.5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7" w:history="1">
              <w:r>
                <w:rPr>
                  <w:color w:val="0000FF"/>
                  <w:u w:val="single"/>
                </w:rPr>
                <w:t xml:space="preserve">SAC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0" w:history="1">
              <w:r>
                <w:rPr>
                  <w:color w:val="0000FF"/>
                  <w:u w:val="single"/>
                </w:rPr>
                <w:t xml:space="preserve">4</w:t>
              </w:r>
            </w:hyperlink>
          </w:p>
        </w:tc>
      </w:tr>
      <w:tr>
        <w:trPr/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34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71" w:history="1">
              <w:r>
                <w:rPr>
                  <w:color w:val="0000FF"/>
                  <w:u w:val="single"/>
                </w:rPr>
                <w:t xml:space="preserve">Zaiţev Dmitrii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1963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Doctor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Șef laborator - E6011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1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r>
              <w:rPr/>
              <w:t xml:space="preserve">titular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>02-01-2024</w:t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19" w:history="1">
              <w:r>
                <w:rPr>
                  <w:color w:val="0000FF"/>
                  <w:u w:val="single"/>
                </w:rPr>
                <w:t xml:space="preserve">LEEEP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" w:history="1">
              <w:r>
                <w:rPr>
                  <w:color w:val="0000FF"/>
                  <w:u w:val="single"/>
                </w:rPr>
                <w:t xml:space="preserve">IE</w:t>
              </w:r>
            </w:hyperlink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10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hyperlink r:id="rId10" w:history="1">
              <w:r>
                <w:rPr>
                  <w:color w:val="0000FF"/>
                  <w:u w:val="single"/>
                </w:rPr>
                <w:t xml:space="preserve">020301</w:t>
              </w:r>
            </w:hyperlink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/>
            <w:r>
              <w:rPr/>
              <w:t xml:space="preserve"/>
            </w:r>
          </w:p>
        </w:tc>
        <w:tc>
          <w:tcPr>
            <w:tcW w:w="600" w:type="dxa"/>
            <w:tcBorders>
              <w:top w:val="single" w:sz="1" w:color="000000"/>
              <w:left w:val="single" w:sz="1" w:color="000000"/>
              <w:right w:val="single" w:sz="1" w:color="000000"/>
              <w:bottom w:val="single" w:sz="1" w:color="000000"/>
            </w:tcBorders>
          </w:tcPr>
          <w:p>
            <w:pPr>
              <w:jc w:val="center"/>
            </w:pPr>
            <w:hyperlink r:id="rId72" w:history="1">
              <w:r>
                <w:rPr>
                  <w:color w:val="0000FF"/>
                  <w:u w:val="single"/>
                </w:rPr>
                <w:t xml:space="preserve">3</w:t>
              </w:r>
            </w:hyperlink>
          </w:p>
        </w:tc>
      </w:tr>
    </w:tbl>
    <w:sectPr>
      <w:pgSz w:orient="landscape" w:w="16837.79527559055" w:h="11905.511811023622"/>
      <w:pgMar w:top="500" w:right="500" w:bottom="500" w:left="500" w:header="720" w:footer="720" w:gutter="0"/>
      <w:cols w:num="1" w:space="720"/>
    </w:sectPr>
  </w:body>
</w:document>
</file>

<file path=word/comments.xml><?xml version="1.0" encoding="utf-8"?>
<w:comment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00"/>
    <w:family w:val="roman"/>
    <w:pitch w:val="variable"/>
    <w:sig w:usb0="E0002AFF" w:usb1="C0007841" w:usb2="00000009" w:usb3="00000000" w:csb0="000001FF" w:csb1="00000000"/>
  </w:font>
  <w:font w:name="Courier New">
    <w:panose1 w:val="02070309020205020404"/>
    <w:charset w:val="00"/>
    <w:family w:val="modern"/>
    <w:pitch w:val="fixed"/>
    <w:sig w:usb0="E0002AFF" w:usb1="C0007843" w:usb2="00000009" w:usb3="00000000" w:csb0="000001FF" w:csb1="00000000"/>
  </w:font>
  <w:font w:name="Wingdings">
    <w:panose1 w:val="05000000000000000000"/>
    <w:charset w:val="02"/>
    <w:family w:val="auto"/>
    <w:pitch w:val="variable"/>
    <w:sig w:usb0="00000000" w:usb1="10000000" w:usb2="00000000" w:usb3="00000000" w:csb0="80000000" w:csb1="00000000"/>
  </w:font>
  <w:font w:name="Symbol">
    <w:panose1 w:val="05050102010706020507"/>
    <w:charset w:val="02"/>
    <w:family w:val="roman"/>
    <w:pitch w:val="variable"/>
    <w:sig w:usb0="00000000" w:usb1="10000000" w:usb2="00000000" w:usb3="00000000" w:csb0="80000000" w:csb1="00000000"/>
  </w:font>
  <w:font w:name="Arial">
    <w:panose1 w:val="020B0604020202020204"/>
    <w:charset w:val="00"/>
    <w:family w:val="swiss"/>
    <w:pitch w:val="variable"/>
    <w:sig w:usb0="E0002AFF" w:usb1="C0007843" w:usb2="00000009" w:usb3="00000000" w:csb0="000001FF" w:csb1="00000000"/>
  </w:font>
  <w:font w:name="Cambria">
    <w:panose1 w:val="02040503050406030204"/>
    <w:charset w:val="00"/>
    <w:family w:val="roman"/>
    <w:pitch w:val="variable"/>
    <w:sig w:usb0="A00002EF" w:usb1="4000004B" w:usb2="00000000" w:usb3="00000000" w:csb0="0000019F" w:csb1="00000000"/>
  </w:font>
  <w:font w:name="Calibri">
    <w:panose1 w:val="020F0502020204030204"/>
    <w:charset w:val="00"/>
    <w:family w:val="swiss"/>
    <w:pitch w:val="variable"/>
    <w:sig w:usb0="E10002FF" w:usb1="4000ACFF" w:usb2="00000009" w:usb3="00000000" w:csb0="0000019F" w:csb1="00000000"/>
  </w:font>
  <w:font w:name="Garamond">
    <w:panose1 w:val="02020404030301010803"/>
    <w:charset w:val="00"/>
    <w:family w:val="roman"/>
    <w:pitch w:val="variable"/>
    <w:sig w:usb0="00000287" w:usb1="00000002" w:usb2="00000000" w:usb3="00000000" w:csb0="0000009F" w:csb1="00000000"/>
  </w:font>
</w:font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/>
</file>

<file path=word/settings.xml><?xml version="1.0" encoding="utf-8"?>
<w:settings xmlns:r="http://schemas.openxmlformats.org/officeDocument/2006/relationships" xmlns:w="http://schemas.openxmlformats.org/wordprocessingml/2006/main" xmlns:m="http://schemas.openxmlformats.org/officeDocument/2006/math" xmlns:sl="http://schemas.openxmlformats.org/schemaLibrary/2006/main" xmlns:o="urn:schemas-microsoft-com:office:office" xmlns:v="urn:schemas-microsoft-com:vml" xmlns:w10="urn:schemas-microsoft-com:office:word">
  <w:defaultTabStop w:val="708"/>
  <w:hyphenationZone w:val="425"/>
  <w:characterSpacingControl w:val="doNotCompress"/>
  <w:decimalSymbol w:val="."/>
  <w:listSeparator w:val=";"/>
  <w:compat>
    <w:compatSetting w:name="compatibilityMode" w:uri="http://schemas.microsoft.com/office/word" w:val="12"/>
  </w:compat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clrSchemeMapping w:bg1="light1" w:t1="dark1" w:bg2="light2" w:t2="dark2" w:accent1="accent1" w:accent2="accent2" w:accent3="accent3" w:accent4="accent4" w:accent5="accent5" w:accent6="accent6" w:hyperlink="hyperlink" w:followedHyperlink="followedHyperlink"/>
  <w:hideSpellingErrors w:val="false"/>
  <w:hideGrammaticalErrors w:val="false"/>
  <w:trackRevisions w:val="false"/>
  <w:doNotTrackMoves w:val="false"/>
  <w:doNotTrackFormatting w:val="false"/>
  <w:evenAndOddHeaders w:val="false"/>
  <w:updateFields w:val="false"/>
  <w:themeFontLang w:val="en-US"/>
  <w:zoom w:percent="100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="Arial" w:hAnsi="Arial" w:eastAsia="Arial" w:cs="Arial"/>
        <w:sz w:val="20"/>
        <w:szCs w:val="20"/>
        <w:lang w:val="en-US"/>
      </w:rPr>
    </w:rPrDefault>
  </w:docDefaults>
  <w:style w:type="paragraph" w:default="1" w:styleId="Normal">
    <w:name w:val="Normal"/>
  </w:style>
  <w:style w:type="character" w:styleId="FootnoteReference">
    <w:name w:val="Footnote Reference"/>
    <w:semiHidden/>
    <w:unhideWhenUsed/>
    <w:rPr>
      <w:vertAlign w:val="superscript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optimizeForBrowser/>
</w:webSettings>
</file>

<file path=word/_rels/document.xml.rels><?xml version="1.0" encoding="UTF-8" standalone="yes"?>
<Relationships xmlns="http://schemas.openxmlformats.org/package/2006/relationships"><Relationship Id="rId1" Type="http://schemas.openxmlformats.org/officeDocument/2006/relationships/styles" Target="styles.xml"/><Relationship Id="rId2" Type="http://schemas.openxmlformats.org/officeDocument/2006/relationships/numbering" Target="numbering.xml"/><Relationship Id="rId3" Type="http://schemas.openxmlformats.org/officeDocument/2006/relationships/settings" Target="settings.xml"/><Relationship Id="rId4" Type="http://schemas.openxmlformats.org/officeDocument/2006/relationships/theme" Target="theme/theme1.xml"/><Relationship Id="rId5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hyperlink" Target="https://raportare.stiu.md/org/IE" TargetMode="External"/><Relationship Id="rId8" Type="http://schemas.openxmlformats.org/officeDocument/2006/relationships/hyperlink" Target="https://raportare.stiu.md/pers_list/total_org?person=184" TargetMode="External"/><Relationship Id="rId9" Type="http://schemas.openxmlformats.org/officeDocument/2006/relationships/hyperlink" Target="https://raportare.stiu.md/pers_list/subdivision?sid=393" TargetMode="External"/><Relationship Id="rId10" Type="http://schemas.openxmlformats.org/officeDocument/2006/relationships/hyperlink" Target="https://raportare.stiu.md/project/020301" TargetMode="External"/><Relationship Id="rId11" Type="http://schemas.openxmlformats.org/officeDocument/2006/relationships/hyperlink" Target="https://raportare.stiu.md/pers_list/total_org?person=6364" TargetMode="External"/><Relationship Id="rId12" Type="http://schemas.openxmlformats.org/officeDocument/2006/relationships/hyperlink" Target="https://ibn.idsi.md/author_articles/6364?from=2025&amp;to=2025&amp;sortBy=0&amp;sort=ASC" TargetMode="External"/><Relationship Id="rId13" Type="http://schemas.openxmlformats.org/officeDocument/2006/relationships/hyperlink" Target="https://raportare.stiu.md/pers_list/total_org?person=31093" TargetMode="External"/><Relationship Id="rId14" Type="http://schemas.openxmlformats.org/officeDocument/2006/relationships/hyperlink" Target="https://ibn.idsi.md/project_articles/020301/31093" TargetMode="External"/><Relationship Id="rId15" Type="http://schemas.openxmlformats.org/officeDocument/2006/relationships/hyperlink" Target="https://ibn.idsi.md/author_articles/31093?from=2025&amp;to=2025&amp;sortBy=0&amp;sort=ASC" TargetMode="External"/><Relationship Id="rId16" Type="http://schemas.openxmlformats.org/officeDocument/2006/relationships/hyperlink" Target="https://raportare.stiu.md/pers_list/total_org?person=134232" TargetMode="External"/><Relationship Id="rId17" Type="http://schemas.openxmlformats.org/officeDocument/2006/relationships/hyperlink" Target="https://raportare.stiu.md/pers_list/subdivision?sid=396" TargetMode="External"/><Relationship Id="rId18" Type="http://schemas.openxmlformats.org/officeDocument/2006/relationships/hyperlink" Target="https://raportare.stiu.md/pers_list/total_org?person=50179" TargetMode="External"/><Relationship Id="rId19" Type="http://schemas.openxmlformats.org/officeDocument/2006/relationships/hyperlink" Target="https://raportare.stiu.md/pers_list/subdivision?sid=392" TargetMode="External"/><Relationship Id="rId20" Type="http://schemas.openxmlformats.org/officeDocument/2006/relationships/hyperlink" Target="https://raportare.stiu.md/pers_list/total_org?person=32729" TargetMode="External"/><Relationship Id="rId21" Type="http://schemas.openxmlformats.org/officeDocument/2006/relationships/hyperlink" Target="https://raportare.stiu.md/pers_list/total_org?person=31079" TargetMode="External"/><Relationship Id="rId22" Type="http://schemas.openxmlformats.org/officeDocument/2006/relationships/hyperlink" Target="https://raportare.stiu.md/pers_list/total_org?person=267" TargetMode="External"/><Relationship Id="rId23" Type="http://schemas.openxmlformats.org/officeDocument/2006/relationships/hyperlink" Target="https://raportare.stiu.md/pers_list/subdivision?sid=394" TargetMode="External"/><Relationship Id="rId24" Type="http://schemas.openxmlformats.org/officeDocument/2006/relationships/hyperlink" Target="https://ibn.idsi.md/author_articles/267?from=2025&amp;to=2025&amp;sortBy=0&amp;sort=ASC" TargetMode="External"/><Relationship Id="rId25" Type="http://schemas.openxmlformats.org/officeDocument/2006/relationships/hyperlink" Target="https://raportare.stiu.md/pers_list/total_org?person=111589" TargetMode="External"/><Relationship Id="rId26" Type="http://schemas.openxmlformats.org/officeDocument/2006/relationships/hyperlink" Target="https://ibn.idsi.md/author_articles/111589?from=2025&amp;to=2025&amp;sortBy=0&amp;sort=ASC" TargetMode="External"/><Relationship Id="rId27" Type="http://schemas.openxmlformats.org/officeDocument/2006/relationships/hyperlink" Target="https://raportare.stiu.md/pers_list/total_org?person=27289" TargetMode="External"/><Relationship Id="rId28" Type="http://schemas.openxmlformats.org/officeDocument/2006/relationships/hyperlink" Target="https://ibn.idsi.md/author_articles/27289?from=2025&amp;to=2025&amp;sortBy=0&amp;sort=ASC" TargetMode="External"/><Relationship Id="rId29" Type="http://schemas.openxmlformats.org/officeDocument/2006/relationships/hyperlink" Target="https://raportare.stiu.md/pers_list/total_org?person=100891" TargetMode="External"/><Relationship Id="rId30" Type="http://schemas.openxmlformats.org/officeDocument/2006/relationships/hyperlink" Target="https://raportare.stiu.md/pers_list/total_org?person=13250" TargetMode="External"/><Relationship Id="rId31" Type="http://schemas.openxmlformats.org/officeDocument/2006/relationships/hyperlink" Target="https://ibn.idsi.md/author_articles/13250?from=2025&amp;to=2025&amp;sortBy=0&amp;sort=ASC" TargetMode="External"/><Relationship Id="rId32" Type="http://schemas.openxmlformats.org/officeDocument/2006/relationships/hyperlink" Target="https://raportare.stiu.md/pers_list/total_org?person=81275" TargetMode="External"/><Relationship Id="rId33" Type="http://schemas.openxmlformats.org/officeDocument/2006/relationships/hyperlink" Target="https://ibn.idsi.md/author_articles/81275?from=2025&amp;to=2025&amp;sortBy=0&amp;sort=ASC" TargetMode="External"/><Relationship Id="rId34" Type="http://schemas.openxmlformats.org/officeDocument/2006/relationships/hyperlink" Target="https://raportare.stiu.md/pers_list/total_org?person=16820" TargetMode="External"/><Relationship Id="rId35" Type="http://schemas.openxmlformats.org/officeDocument/2006/relationships/hyperlink" Target="https://ibn.idsi.md/author_articles/16820?from=2025&amp;to=2025&amp;sortBy=0&amp;sort=ASC" TargetMode="External"/><Relationship Id="rId36" Type="http://schemas.openxmlformats.org/officeDocument/2006/relationships/hyperlink" Target="https://raportare.stiu.md/pers_list/total_org?person=858" TargetMode="External"/><Relationship Id="rId37" Type="http://schemas.openxmlformats.org/officeDocument/2006/relationships/hyperlink" Target="https://ibn.idsi.md/author_articles/858?from=2025&amp;to=2025&amp;sortBy=0&amp;sort=ASC" TargetMode="External"/><Relationship Id="rId38" Type="http://schemas.openxmlformats.org/officeDocument/2006/relationships/hyperlink" Target="https://raportare.stiu.md/pers_list/total_org?person=16822" TargetMode="External"/><Relationship Id="rId39" Type="http://schemas.openxmlformats.org/officeDocument/2006/relationships/hyperlink" Target="https://raportare.stiu.md/pers_list/total_org?person=66457" TargetMode="External"/><Relationship Id="rId40" Type="http://schemas.openxmlformats.org/officeDocument/2006/relationships/hyperlink" Target="https://ibn.idsi.md/author_articles/66457?from=2025&amp;to=2025&amp;sortBy=0&amp;sort=ASC" TargetMode="External"/><Relationship Id="rId41" Type="http://schemas.openxmlformats.org/officeDocument/2006/relationships/hyperlink" Target="https://raportare.stiu.md/pers_list/total_org?person=16827" TargetMode="External"/><Relationship Id="rId42" Type="http://schemas.openxmlformats.org/officeDocument/2006/relationships/hyperlink" Target="https://ibn.idsi.md/author_articles/16827?from=2025&amp;to=2025&amp;sortBy=0&amp;sort=ASC" TargetMode="External"/><Relationship Id="rId43" Type="http://schemas.openxmlformats.org/officeDocument/2006/relationships/hyperlink" Target="https://raportare.stiu.md/pers_list/total_org?person=117864" TargetMode="External"/><Relationship Id="rId44" Type="http://schemas.openxmlformats.org/officeDocument/2006/relationships/hyperlink" Target="https://raportare.stiu.md/pers_list/total_org?person=677" TargetMode="External"/><Relationship Id="rId45" Type="http://schemas.openxmlformats.org/officeDocument/2006/relationships/hyperlink" Target="https://ibn.idsi.md/author_articles/677?from=2025&amp;to=2025&amp;sortBy=0&amp;sort=ASC" TargetMode="External"/><Relationship Id="rId46" Type="http://schemas.openxmlformats.org/officeDocument/2006/relationships/hyperlink" Target="https://raportare.stiu.md/pers_list/total_org?person=13252" TargetMode="External"/><Relationship Id="rId47" Type="http://schemas.openxmlformats.org/officeDocument/2006/relationships/hyperlink" Target="https://raportare.stiu.md/pers_list/total_org?person=108913" TargetMode="External"/><Relationship Id="rId48" Type="http://schemas.openxmlformats.org/officeDocument/2006/relationships/hyperlink" Target="https://ibn.idsi.md/author_articles/108913?from=2025&amp;to=2025&amp;sortBy=0&amp;sort=ASC" TargetMode="External"/><Relationship Id="rId49" Type="http://schemas.openxmlformats.org/officeDocument/2006/relationships/hyperlink" Target="https://raportare.stiu.md/pers_list/total_org?person=88115" TargetMode="External"/><Relationship Id="rId50" Type="http://schemas.openxmlformats.org/officeDocument/2006/relationships/hyperlink" Target="https://ibn.idsi.md/author_articles/88115?from=2025&amp;to=2025&amp;sortBy=0&amp;sort=ASC" TargetMode="External"/><Relationship Id="rId51" Type="http://schemas.openxmlformats.org/officeDocument/2006/relationships/hyperlink" Target="https://raportare.stiu.md/pers_list/total_org?person=111084" TargetMode="External"/><Relationship Id="rId52" Type="http://schemas.openxmlformats.org/officeDocument/2006/relationships/hyperlink" Target="https://ibn.idsi.md/author_articles/111084?from=2025&amp;to=2025&amp;sortBy=0&amp;sort=ASC" TargetMode="External"/><Relationship Id="rId53" Type="http://schemas.openxmlformats.org/officeDocument/2006/relationships/hyperlink" Target="https://raportare.stiu.md/pers_list/total_org?person=27884" TargetMode="External"/><Relationship Id="rId54" Type="http://schemas.openxmlformats.org/officeDocument/2006/relationships/hyperlink" Target="https://ibn.idsi.md/author_articles/27884?from=2025&amp;to=2025&amp;sortBy=0&amp;sort=ASC" TargetMode="External"/><Relationship Id="rId55" Type="http://schemas.openxmlformats.org/officeDocument/2006/relationships/hyperlink" Target="https://raportare.stiu.md/pers_list/total_org?person=13241" TargetMode="External"/><Relationship Id="rId56" Type="http://schemas.openxmlformats.org/officeDocument/2006/relationships/hyperlink" Target="https://ibn.idsi.md/author_articles/13241?from=2025&amp;to=2025&amp;sortBy=0&amp;sort=ASC" TargetMode="External"/><Relationship Id="rId57" Type="http://schemas.openxmlformats.org/officeDocument/2006/relationships/hyperlink" Target="https://raportare.stiu.md/pers_list/total_org?person=101226" TargetMode="External"/><Relationship Id="rId58" Type="http://schemas.openxmlformats.org/officeDocument/2006/relationships/hyperlink" Target="https://ibn.idsi.md/author_articles/101226?from=2025&amp;to=2025&amp;sortBy=0&amp;sort=ASC" TargetMode="External"/><Relationship Id="rId59" Type="http://schemas.openxmlformats.org/officeDocument/2006/relationships/hyperlink" Target="https://raportare.stiu.md/pers_list/total_org?person=174" TargetMode="External"/><Relationship Id="rId60" Type="http://schemas.openxmlformats.org/officeDocument/2006/relationships/hyperlink" Target="https://ibn.idsi.md/author_articles/174?from=2025&amp;to=2025&amp;sortBy=0&amp;sort=ASC" TargetMode="External"/><Relationship Id="rId61" Type="http://schemas.openxmlformats.org/officeDocument/2006/relationships/hyperlink" Target="https://raportare.stiu.md/pers_list/total_org?person=13253" TargetMode="External"/><Relationship Id="rId62" Type="http://schemas.openxmlformats.org/officeDocument/2006/relationships/hyperlink" Target="https://ibn.idsi.md/author_articles/13253?from=2025&amp;to=2025&amp;sortBy=0&amp;sort=ASC" TargetMode="External"/><Relationship Id="rId63" Type="http://schemas.openxmlformats.org/officeDocument/2006/relationships/hyperlink" Target="https://raportare.stiu.md/pers_list/total_org?person=111588" TargetMode="External"/><Relationship Id="rId64" Type="http://schemas.openxmlformats.org/officeDocument/2006/relationships/hyperlink" Target="https://ibn.idsi.md/author_articles/111588?from=2025&amp;to=2025&amp;sortBy=0&amp;sort=ASC" TargetMode="External"/><Relationship Id="rId65" Type="http://schemas.openxmlformats.org/officeDocument/2006/relationships/hyperlink" Target="https://raportare.stiu.md/pers_list/total_org?person=15594" TargetMode="External"/><Relationship Id="rId66" Type="http://schemas.openxmlformats.org/officeDocument/2006/relationships/hyperlink" Target="https://ibn.idsi.md/author_articles/15594?from=2025&amp;to=2025&amp;sortBy=0&amp;sort=ASC" TargetMode="External"/><Relationship Id="rId67" Type="http://schemas.openxmlformats.org/officeDocument/2006/relationships/hyperlink" Target="https://raportare.stiu.md/pers_list/total_org?person=72968" TargetMode="External"/><Relationship Id="rId68" Type="http://schemas.openxmlformats.org/officeDocument/2006/relationships/hyperlink" Target="https://ibn.idsi.md/author_articles/72968?from=2025&amp;to=2025&amp;sortBy=0&amp;sort=ASC" TargetMode="External"/><Relationship Id="rId69" Type="http://schemas.openxmlformats.org/officeDocument/2006/relationships/hyperlink" Target="https://raportare.stiu.md/pers_list/total_org?person=108430" TargetMode="External"/><Relationship Id="rId70" Type="http://schemas.openxmlformats.org/officeDocument/2006/relationships/hyperlink" Target="https://ibn.idsi.md/author_articles/108430?from=2025&amp;to=2025&amp;sortBy=0&amp;sort=ASC" TargetMode="External"/><Relationship Id="rId71" Type="http://schemas.openxmlformats.org/officeDocument/2006/relationships/hyperlink" Target="https://raportare.stiu.md/pers_list/total_org?person=954" TargetMode="External"/><Relationship Id="rId72" Type="http://schemas.openxmlformats.org/officeDocument/2006/relationships/hyperlink" Target="https://ibn.idsi.md/author_articles/954?from=2025&amp;to=2025&amp;sortBy=0&amp;sort=ASC" TargetMode="External"/></Relationships>
</file>

<file path=word/theme/theme1.xml><?xml version="1.0" encoding="utf-8"?>
<a:theme xmlns:a="http://schemas.openxmlformats.org/drawingml/2006/main" name="Office Theme">
  <a:themeElements>
    <a:clrScheme name="Office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Office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</a:minorFont>
    </a:fontScheme>
    <a:fmtScheme name="Office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Application>PHPWord</Application>
  <Company/>
  <Manager/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/>
  <dc:title/>
  <dc:description/>
  <dc:subject/>
  <cp:keywords/>
  <cp:category/>
  <cp:lastModifiedBy/>
  <dcterms:created xsi:type="dcterms:W3CDTF">2026-05-25T20:03:07+00:00</dcterms:created>
  <dcterms:modified xsi:type="dcterms:W3CDTF">2026-05-25T20:03:07+00:00</dcterms:modified>
</cp:coreProperties>
</file>

<file path=docProps/custom.xml><?xml version="1.0" encoding="utf-8"?>
<Properties xmlns="http://schemas.openxmlformats.org/officeDocument/2006/custom-properties" xmlns:vt="http://schemas.openxmlformats.org/officeDocument/2006/docPropsVTypes"/>
</file>